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8F51" w14:textId="77777777" w:rsidR="004865E8" w:rsidRDefault="004865E8" w:rsidP="004865E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WYKAZ</w:t>
      </w:r>
    </w:p>
    <w:p w14:paraId="4542E10E" w14:textId="77777777" w:rsidR="004865E8" w:rsidRDefault="004865E8" w:rsidP="004865E8">
      <w:pPr>
        <w:jc w:val="center"/>
        <w:rPr>
          <w:rFonts w:ascii="Arial" w:hAnsi="Arial" w:cs="Arial"/>
          <w:b/>
          <w:sz w:val="24"/>
          <w:szCs w:val="24"/>
        </w:rPr>
      </w:pPr>
    </w:p>
    <w:p w14:paraId="31C0ACA1" w14:textId="77777777" w:rsidR="00C4122D" w:rsidRDefault="004865E8" w:rsidP="004865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NIERUCHOMOŚCI GRUNTOWYCH PRZEZNACZONYCH DO ZBYCIA</w:t>
      </w:r>
    </w:p>
    <w:p w14:paraId="47AB6E76" w14:textId="77777777" w:rsidR="004865E8" w:rsidRDefault="004865E8" w:rsidP="004865E8">
      <w:pPr>
        <w:jc w:val="center"/>
        <w:rPr>
          <w:rFonts w:ascii="Arial" w:hAnsi="Arial" w:cs="Arial"/>
          <w:b/>
          <w:sz w:val="22"/>
          <w:szCs w:val="22"/>
        </w:rPr>
      </w:pPr>
    </w:p>
    <w:p w14:paraId="16B973C5" w14:textId="77777777" w:rsidR="004865E8" w:rsidRDefault="004865E8" w:rsidP="004865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69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212"/>
        <w:gridCol w:w="1456"/>
        <w:gridCol w:w="1865"/>
        <w:gridCol w:w="1645"/>
        <w:gridCol w:w="3585"/>
        <w:gridCol w:w="2153"/>
        <w:gridCol w:w="2296"/>
      </w:tblGrid>
      <w:tr w:rsidR="004865E8" w14:paraId="02A0F44A" w14:textId="77777777" w:rsidTr="00274B3E">
        <w:trPr>
          <w:trHeight w:val="1059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9B0A4E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E745F3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735F88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24BF98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 działki/</w:t>
            </w:r>
          </w:p>
          <w:p w14:paraId="69D7063A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 obrębu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E15E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DD0CE7A" w14:textId="77777777" w:rsidR="004865E8" w:rsidRDefault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Powierzchnia</w:t>
            </w:r>
          </w:p>
          <w:p w14:paraId="4E8E1DEC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[ m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]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CD76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1BD02D4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 księgi</w:t>
            </w:r>
          </w:p>
          <w:p w14:paraId="2B226C7D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wieczystej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B958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DDB5F2C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Położenie</w:t>
            </w:r>
          </w:p>
          <w:p w14:paraId="63DF2500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nieruchomości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6152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DF144FB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Przeznaczenie nieruchomości*</w:t>
            </w:r>
          </w:p>
          <w:p w14:paraId="4BF021E2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i sposób jej zagospodarowania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BDA2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287C438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</w:t>
            </w:r>
          </w:p>
          <w:p w14:paraId="5D7F8669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nieruchomości</w:t>
            </w:r>
          </w:p>
          <w:p w14:paraId="005463E8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[ w zł ]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7520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45F2F28" w14:textId="77777777" w:rsidR="004865E8" w:rsidRDefault="004865E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Uwagi</w:t>
            </w:r>
          </w:p>
        </w:tc>
      </w:tr>
      <w:tr w:rsidR="004865E8" w14:paraId="78D217BC" w14:textId="77777777" w:rsidTr="00274B3E">
        <w:trPr>
          <w:trHeight w:val="2051"/>
        </w:trPr>
        <w:tc>
          <w:tcPr>
            <w:tcW w:w="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C87DF1" w14:textId="77777777" w:rsidR="00D931A1" w:rsidRDefault="00D931A1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D947632" w14:textId="77777777" w:rsidR="004865E8" w:rsidRDefault="00AA4D4D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A14B7A" w14:textId="77777777" w:rsidR="002F48B0" w:rsidRDefault="002F48B0" w:rsidP="004A061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56ADD4EE" w14:textId="44B25CDC" w:rsidR="00C4122D" w:rsidRDefault="00601D57" w:rsidP="004A061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5/99</w:t>
            </w:r>
            <w:r>
              <w:rPr>
                <w:rFonts w:ascii="Arial" w:hAnsi="Arial" w:cs="Arial"/>
                <w:lang w:eastAsia="en-US"/>
              </w:rPr>
              <w:br/>
              <w:t>/obr.0005/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D9B3F9" w14:textId="77777777" w:rsidR="002F48B0" w:rsidRDefault="002F48B0" w:rsidP="00601D5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5267B1D7" w14:textId="0BD93BD9" w:rsidR="00601D57" w:rsidRDefault="00601D57" w:rsidP="00601D5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0,2494 ha</w:t>
            </w:r>
          </w:p>
          <w:p w14:paraId="1D6CBC44" w14:textId="77777777" w:rsidR="00601D57" w:rsidRDefault="00601D57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01167BD" w14:textId="77777777" w:rsidR="00601D57" w:rsidRDefault="00601D57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CE03C6D" w14:textId="77777777" w:rsidR="00601D57" w:rsidRDefault="00601D57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6C4C114" w14:textId="77777777" w:rsidR="00601D57" w:rsidRDefault="00601D57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4DB1AA8" w14:textId="517B003B" w:rsidR="00601D57" w:rsidRDefault="00601D57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AB246C" w14:textId="77777777" w:rsidR="002F48B0" w:rsidRDefault="002F48B0" w:rsidP="00AA4D4D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749A81DC" w14:textId="65DA1D83" w:rsidR="00D931A1" w:rsidRDefault="00601D57" w:rsidP="00AA4D4D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KI1L/00167982/2</w:t>
            </w:r>
          </w:p>
          <w:p w14:paraId="6674C52A" w14:textId="396636ED" w:rsidR="004865E8" w:rsidRPr="00AA4D4D" w:rsidRDefault="004865E8" w:rsidP="00AA4D4D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E4DCA2" w14:textId="77777777" w:rsidR="002F48B0" w:rsidRDefault="002F48B0" w:rsidP="00601D57">
            <w:pPr>
              <w:rPr>
                <w:rFonts w:ascii="Arial" w:hAnsi="Arial" w:cs="Arial"/>
                <w:lang w:eastAsia="en-US"/>
              </w:rPr>
            </w:pPr>
          </w:p>
          <w:p w14:paraId="28BCB9FF" w14:textId="6FA12A68" w:rsidR="00D931A1" w:rsidRDefault="00601D57" w:rsidP="00601D5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ul. Karola Olszewskiego</w:t>
            </w:r>
          </w:p>
          <w:p w14:paraId="6B382807" w14:textId="2B79C0A9" w:rsidR="004865E8" w:rsidRDefault="004865E8" w:rsidP="00AA4D4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481661" w14:textId="77777777" w:rsidR="002F48B0" w:rsidRDefault="002F48B0" w:rsidP="00601D5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AA87018" w14:textId="1C84E4BE" w:rsidR="00601D57" w:rsidRDefault="00601D57" w:rsidP="00601D5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Teren nieruchomości niezabudowany położony w otoczeniu </w:t>
            </w:r>
          </w:p>
          <w:p w14:paraId="4AE0FD3E" w14:textId="77777777" w:rsidR="00601D57" w:rsidRDefault="00601D57" w:rsidP="00601D5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nieruchomości o przewadze funkcji produkcyjno-magazynowych*</w:t>
            </w:r>
          </w:p>
          <w:p w14:paraId="64647DD1" w14:textId="77777777" w:rsidR="00D931A1" w:rsidRDefault="00D931A1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E3B9CB4" w14:textId="334B83F5" w:rsidR="00297E45" w:rsidRDefault="00297E45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0BB2D2" w14:textId="77777777" w:rsidR="002F48B0" w:rsidRDefault="002F48B0" w:rsidP="00AA4D4D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FF7A72A" w14:textId="06016A32" w:rsidR="00D931A1" w:rsidRDefault="00601D57" w:rsidP="00AA4D4D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42</w:t>
            </w:r>
            <w:r w:rsidR="00C031AB">
              <w:rPr>
                <w:rFonts w:ascii="Arial" w:hAnsi="Arial" w:cs="Arial"/>
                <w:b/>
                <w:lang w:eastAsia="en-US"/>
              </w:rPr>
              <w:t>9 0</w:t>
            </w:r>
            <w:r>
              <w:rPr>
                <w:rFonts w:ascii="Arial" w:hAnsi="Arial" w:cs="Arial"/>
                <w:b/>
                <w:lang w:eastAsia="en-US"/>
              </w:rPr>
              <w:t>00,00 zł</w:t>
            </w:r>
          </w:p>
          <w:p w14:paraId="77DEBB53" w14:textId="77777777" w:rsidR="00601D57" w:rsidRDefault="00601D57" w:rsidP="00601D5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podatek VAT zgodnie</w:t>
            </w:r>
            <w:r>
              <w:rPr>
                <w:rFonts w:ascii="Arial" w:hAnsi="Arial" w:cs="Arial"/>
                <w:lang w:eastAsia="en-US"/>
              </w:rPr>
              <w:br/>
              <w:t xml:space="preserve">      z obowiązującymi</w:t>
            </w:r>
          </w:p>
          <w:p w14:paraId="36C54787" w14:textId="77777777" w:rsidR="00601D57" w:rsidRDefault="00601D57" w:rsidP="00601D5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przepisami**</w:t>
            </w:r>
          </w:p>
          <w:p w14:paraId="4955E0EE" w14:textId="77777777" w:rsidR="00601D57" w:rsidRDefault="00601D57" w:rsidP="00601D5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7EA2F0F6" w14:textId="77777777" w:rsidR="00601D57" w:rsidRDefault="00601D57" w:rsidP="00601D5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04B578ED" w14:textId="32EAA218" w:rsidR="004865E8" w:rsidRDefault="004865E8" w:rsidP="004A061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CF8096" w14:textId="77777777" w:rsidR="002F48B0" w:rsidRDefault="002F48B0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0ECCBFA" w14:textId="16D829FD" w:rsidR="00D931A1" w:rsidRDefault="00601D57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Sprzedaż w drodze przetargu</w:t>
            </w:r>
          </w:p>
          <w:p w14:paraId="575A1248" w14:textId="1A2C8558" w:rsidR="00024E60" w:rsidRDefault="00024E60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57C338A" w14:textId="77777777" w:rsidR="004865E8" w:rsidRDefault="004865E8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17FE0" w14:paraId="28F428F0" w14:textId="77777777" w:rsidTr="00274B3E">
        <w:trPr>
          <w:trHeight w:val="1951"/>
        </w:trPr>
        <w:tc>
          <w:tcPr>
            <w:tcW w:w="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E58900" w14:textId="77777777" w:rsidR="00197D94" w:rsidRDefault="00197D94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36C588A9" w14:textId="77777777"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  <w:p w14:paraId="5318960F" w14:textId="77777777" w:rsidR="0011212B" w:rsidRDefault="0011212B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71418F0B" w14:textId="77777777" w:rsidR="0011212B" w:rsidRDefault="0011212B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7B1991C7" w14:textId="77777777" w:rsidR="0011212B" w:rsidRDefault="0011212B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1EFA7801" w14:textId="77777777" w:rsidR="0011212B" w:rsidRDefault="0011212B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09DA89D2" w14:textId="77777777" w:rsidR="0011212B" w:rsidRDefault="0011212B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E5ED65" w14:textId="77777777" w:rsidR="00017FE0" w:rsidRDefault="00C37B57" w:rsidP="00E95CC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6/5</w:t>
            </w:r>
            <w:r w:rsidR="00297E45">
              <w:rPr>
                <w:rFonts w:ascii="Arial" w:hAnsi="Arial" w:cs="Arial"/>
                <w:lang w:eastAsia="en-US"/>
              </w:rPr>
              <w:t>0</w:t>
            </w:r>
            <w:r w:rsidR="00A76CB9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 xml:space="preserve">, 6/505, </w:t>
            </w:r>
            <w:r w:rsidR="00A76CB9">
              <w:rPr>
                <w:rFonts w:ascii="Arial" w:hAnsi="Arial" w:cs="Arial"/>
                <w:lang w:eastAsia="en-US"/>
              </w:rPr>
              <w:t>6/491, 6/499</w:t>
            </w:r>
            <w:r w:rsidR="00A76CB9">
              <w:rPr>
                <w:rFonts w:ascii="Arial" w:hAnsi="Arial" w:cs="Arial"/>
                <w:lang w:eastAsia="en-US"/>
              </w:rPr>
              <w:br/>
              <w:t>/</w:t>
            </w:r>
            <w:proofErr w:type="spellStart"/>
            <w:r w:rsidR="00A76CB9">
              <w:rPr>
                <w:rFonts w:ascii="Arial" w:hAnsi="Arial" w:cs="Arial"/>
                <w:lang w:eastAsia="en-US"/>
              </w:rPr>
              <w:t>obr</w:t>
            </w:r>
            <w:proofErr w:type="spellEnd"/>
            <w:r w:rsidR="00A76CB9">
              <w:rPr>
                <w:rFonts w:ascii="Arial" w:hAnsi="Arial" w:cs="Arial"/>
                <w:lang w:eastAsia="en-US"/>
              </w:rPr>
              <w:t>. 0005/</w:t>
            </w:r>
          </w:p>
          <w:p w14:paraId="52D106B2" w14:textId="77777777"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7FAADAF" w14:textId="77777777"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6E5F64E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F26DF1B" w14:textId="77777777" w:rsidR="00017FE0" w:rsidRDefault="00017FE0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14A07AA" w14:textId="77777777"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150470" w14:textId="77777777" w:rsidR="00017FE0" w:rsidRDefault="00E95CC8" w:rsidP="00E95CC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</w:t>
            </w:r>
            <w:r w:rsidR="000F6670">
              <w:rPr>
                <w:rFonts w:ascii="Arial" w:hAnsi="Arial" w:cs="Arial"/>
                <w:lang w:eastAsia="en-US"/>
              </w:rPr>
              <w:t>0,0100 ha</w:t>
            </w:r>
          </w:p>
          <w:p w14:paraId="015803F3" w14:textId="77777777"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0,1532 ha</w:t>
            </w:r>
          </w:p>
          <w:p w14:paraId="289C2ACA" w14:textId="77777777"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0,2313 ha</w:t>
            </w:r>
          </w:p>
          <w:p w14:paraId="0A2252FE" w14:textId="77777777"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0,0001 ha</w:t>
            </w:r>
          </w:p>
          <w:p w14:paraId="61D67D73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C979C8C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F5DA171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6074C30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10282A4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85A7FB4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E20A17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54A9D04C" w14:textId="77777777" w:rsidR="00E95CC8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KI1L/00138767/7</w:t>
            </w:r>
            <w:r>
              <w:rPr>
                <w:rFonts w:ascii="Arial" w:hAnsi="Arial" w:cs="Arial"/>
                <w:bCs/>
                <w:lang w:eastAsia="en-US"/>
              </w:rPr>
              <w:br/>
            </w:r>
          </w:p>
          <w:p w14:paraId="11A8D971" w14:textId="77777777" w:rsidR="00017FE0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KI1L/00159421/3</w:t>
            </w:r>
          </w:p>
          <w:p w14:paraId="15AA71C3" w14:textId="77777777"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46DAF1AC" w14:textId="77777777"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5876374A" w14:textId="77777777"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4A33E9A0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44966D80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59F3A130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727B9889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0A97A168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17B9F7" w14:textId="77777777" w:rsidR="00017FE0" w:rsidRDefault="00A76CB9" w:rsidP="00A76CB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ul. Karola Olszewskiego</w:t>
            </w:r>
          </w:p>
          <w:p w14:paraId="074638DD" w14:textId="77777777" w:rsidR="0011212B" w:rsidRDefault="0011212B" w:rsidP="00A76CB9">
            <w:pPr>
              <w:rPr>
                <w:rFonts w:ascii="Arial" w:hAnsi="Arial" w:cs="Arial"/>
                <w:lang w:eastAsia="en-US"/>
              </w:rPr>
            </w:pPr>
          </w:p>
          <w:p w14:paraId="2C001AC7" w14:textId="77777777" w:rsidR="0011212B" w:rsidRDefault="0011212B" w:rsidP="00A76CB9">
            <w:pPr>
              <w:rPr>
                <w:rFonts w:ascii="Arial" w:hAnsi="Arial" w:cs="Arial"/>
                <w:lang w:eastAsia="en-US"/>
              </w:rPr>
            </w:pPr>
          </w:p>
          <w:p w14:paraId="1B100961" w14:textId="77777777" w:rsidR="0011212B" w:rsidRDefault="0011212B" w:rsidP="00A76CB9">
            <w:pPr>
              <w:rPr>
                <w:rFonts w:ascii="Arial" w:hAnsi="Arial" w:cs="Arial"/>
                <w:lang w:eastAsia="en-US"/>
              </w:rPr>
            </w:pPr>
          </w:p>
          <w:p w14:paraId="514493D9" w14:textId="77777777" w:rsidR="00A76CB9" w:rsidRDefault="00A76CB9" w:rsidP="00A76CB9">
            <w:pPr>
              <w:rPr>
                <w:rFonts w:ascii="Arial" w:hAnsi="Arial" w:cs="Arial"/>
                <w:lang w:eastAsia="en-US"/>
              </w:rPr>
            </w:pPr>
          </w:p>
          <w:p w14:paraId="4EE8BBDB" w14:textId="77777777" w:rsidR="00A76CB9" w:rsidRDefault="00A76CB9" w:rsidP="00A76CB9">
            <w:pPr>
              <w:rPr>
                <w:rFonts w:ascii="Arial" w:hAnsi="Arial" w:cs="Arial"/>
                <w:lang w:eastAsia="en-US"/>
              </w:rPr>
            </w:pPr>
          </w:p>
          <w:p w14:paraId="517B9A19" w14:textId="77777777" w:rsidR="00A76CB9" w:rsidRDefault="00A76CB9" w:rsidP="00A76CB9">
            <w:pPr>
              <w:rPr>
                <w:rFonts w:ascii="Arial" w:hAnsi="Arial" w:cs="Arial"/>
                <w:lang w:eastAsia="en-US"/>
              </w:rPr>
            </w:pPr>
          </w:p>
          <w:p w14:paraId="0DD38D3F" w14:textId="77777777" w:rsidR="00A76CB9" w:rsidRDefault="00A76CB9" w:rsidP="00A76CB9">
            <w:pPr>
              <w:rPr>
                <w:rFonts w:ascii="Arial" w:hAnsi="Arial" w:cs="Arial"/>
                <w:lang w:eastAsia="en-US"/>
              </w:rPr>
            </w:pPr>
          </w:p>
          <w:p w14:paraId="07DE6D67" w14:textId="77777777" w:rsidR="00A76CB9" w:rsidRDefault="00A76CB9" w:rsidP="00A76CB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E7C1E2" w14:textId="773EF861" w:rsidR="00FE644E" w:rsidRDefault="004A0615" w:rsidP="00FE64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Teren nieruchomości niezabudowany położony w otoczeniu </w:t>
            </w:r>
          </w:p>
          <w:p w14:paraId="2105DB76" w14:textId="76BEE70E" w:rsidR="00A76CB9" w:rsidRDefault="004A0615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nieruchomości o przewadze funkcji produkcyjno-magazynowych*</w:t>
            </w:r>
          </w:p>
          <w:p w14:paraId="40AAA182" w14:textId="6D02BF2E" w:rsidR="004A0615" w:rsidRDefault="004A0615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D6D4871" w14:textId="0480CCEE" w:rsidR="004A0615" w:rsidRDefault="004A0615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C426A93" w14:textId="7AFF785E" w:rsidR="004A0615" w:rsidRDefault="004A0615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5B9AEBA" w14:textId="2F70E3B9" w:rsidR="004A0615" w:rsidRDefault="004A0615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8DCF4FE" w14:textId="77777777" w:rsidR="004A0615" w:rsidRDefault="004A0615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8C107F8" w14:textId="77777777" w:rsidR="00A76CB9" w:rsidRDefault="00A76CB9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05BA796" w14:textId="77777777" w:rsidR="00A76CB9" w:rsidRDefault="00A76CB9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38EDF2" w14:textId="138F8ACA" w:rsidR="00017FE0" w:rsidRDefault="00A76CB9" w:rsidP="00FE644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  <w:r w:rsidR="00C031AB">
              <w:rPr>
                <w:rFonts w:ascii="Arial" w:hAnsi="Arial" w:cs="Arial"/>
                <w:b/>
                <w:lang w:eastAsia="en-US"/>
              </w:rPr>
              <w:t>05 000</w:t>
            </w:r>
            <w:r>
              <w:rPr>
                <w:rFonts w:ascii="Arial" w:hAnsi="Arial" w:cs="Arial"/>
                <w:b/>
                <w:lang w:eastAsia="en-US"/>
              </w:rPr>
              <w:t>,00 zł</w:t>
            </w:r>
          </w:p>
          <w:p w14:paraId="5E0D4F8E" w14:textId="77777777" w:rsidR="000F6670" w:rsidRDefault="000F6670" w:rsidP="000F66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podatek VAT zgodnie</w:t>
            </w:r>
            <w:r>
              <w:rPr>
                <w:rFonts w:ascii="Arial" w:hAnsi="Arial" w:cs="Arial"/>
                <w:lang w:eastAsia="en-US"/>
              </w:rPr>
              <w:br/>
              <w:t xml:space="preserve">      z obowiązującymi</w:t>
            </w:r>
          </w:p>
          <w:p w14:paraId="3FB1D121" w14:textId="55D312CD" w:rsidR="00A76CB9" w:rsidRDefault="000F6670" w:rsidP="000F66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przepisami</w:t>
            </w:r>
            <w:r w:rsidR="004A0615">
              <w:rPr>
                <w:rFonts w:ascii="Arial" w:hAnsi="Arial" w:cs="Arial"/>
                <w:lang w:eastAsia="en-US"/>
              </w:rPr>
              <w:t>**</w:t>
            </w:r>
          </w:p>
          <w:p w14:paraId="23B0B0F6" w14:textId="77777777" w:rsidR="00FE644E" w:rsidRDefault="00FE644E" w:rsidP="000F66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4C819C44" w14:textId="77777777" w:rsidR="00FE644E" w:rsidRDefault="00FE644E" w:rsidP="000F6670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2354C0CF" w14:textId="77777777" w:rsidR="00A76CB9" w:rsidRDefault="00A76CB9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05759274" w14:textId="77777777" w:rsidR="00A76CB9" w:rsidRDefault="00A76CB9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0A802A09" w14:textId="77777777" w:rsidR="00A76CB9" w:rsidRDefault="00A76CB9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71D95017" w14:textId="77777777" w:rsidR="00A76CB9" w:rsidRDefault="00A76CB9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E284BB" w14:textId="77777777" w:rsidR="00017FE0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Sprzedaż w drodze przetargu</w:t>
            </w:r>
          </w:p>
          <w:p w14:paraId="650AD5DE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BBBA0FA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81B9647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560D437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EBA4B8D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BF12694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D61EB1D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0856803" w14:textId="77777777"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17FE0" w14:paraId="0936FA31" w14:textId="77777777" w:rsidTr="00274B3E">
        <w:trPr>
          <w:trHeight w:val="2231"/>
        </w:trPr>
        <w:tc>
          <w:tcPr>
            <w:tcW w:w="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D33D9A" w14:textId="77777777" w:rsidR="00197D94" w:rsidRDefault="00197D94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77EF228C" w14:textId="77777777"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0D3A64" w14:textId="77777777" w:rsidR="003073ED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6/524, 6/532, 6/514, 6/4</w:t>
            </w:r>
            <w:r w:rsidR="003073ED">
              <w:rPr>
                <w:rFonts w:ascii="Arial" w:hAnsi="Arial" w:cs="Arial"/>
                <w:lang w:eastAsia="en-US"/>
              </w:rPr>
              <w:t>98, 5/112,</w:t>
            </w:r>
          </w:p>
          <w:p w14:paraId="1285C69A" w14:textId="77777777" w:rsidR="00017FE0" w:rsidRDefault="003073ED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6/458</w:t>
            </w:r>
            <w:r>
              <w:rPr>
                <w:rFonts w:ascii="Arial" w:hAnsi="Arial" w:cs="Arial"/>
                <w:lang w:eastAsia="en-US"/>
              </w:rPr>
              <w:br/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obr</w:t>
            </w:r>
            <w:proofErr w:type="spellEnd"/>
            <w:r>
              <w:rPr>
                <w:rFonts w:ascii="Arial" w:hAnsi="Arial" w:cs="Arial"/>
                <w:lang w:eastAsia="en-US"/>
              </w:rPr>
              <w:t>. 0005/</w:t>
            </w:r>
          </w:p>
          <w:p w14:paraId="3120C53B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13B469E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110199" w14:textId="77777777"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0,0245 ha</w:t>
            </w:r>
          </w:p>
          <w:p w14:paraId="2977417F" w14:textId="77777777"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0,0856 ha</w:t>
            </w:r>
          </w:p>
          <w:p w14:paraId="5F1862BA" w14:textId="77777777"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0,0268 ha</w:t>
            </w:r>
          </w:p>
          <w:p w14:paraId="45905F3F" w14:textId="77777777"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0,1217 ha</w:t>
            </w:r>
          </w:p>
          <w:p w14:paraId="4EA2E062" w14:textId="77777777"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0,0032 ha</w:t>
            </w:r>
          </w:p>
          <w:p w14:paraId="5986EA0A" w14:textId="77777777"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0,2525 ha</w:t>
            </w:r>
          </w:p>
          <w:p w14:paraId="27CD64B1" w14:textId="77777777" w:rsidR="00FE644E" w:rsidRDefault="00FE644E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0D9C92BA" w14:textId="77777777" w:rsidR="00FE644E" w:rsidRDefault="00FE644E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4AB5946E" w14:textId="77777777"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0C15E8" w14:textId="77777777" w:rsidR="00FE644E" w:rsidRDefault="003073ED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KI1L/00161405/2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KI1L/00138767/7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KI1L/00138767/7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KI1L/00159421/3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KI1L/00167982/2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KI1L/00159421/3</w:t>
            </w:r>
          </w:p>
          <w:p w14:paraId="71B125DE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3406A584" w14:textId="77777777" w:rsidR="00017FE0" w:rsidRDefault="003073ED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br/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089A22" w14:textId="77777777" w:rsidR="00017FE0" w:rsidRDefault="00FE644E" w:rsidP="003073E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</w:t>
            </w:r>
            <w:r w:rsidR="003073ED">
              <w:rPr>
                <w:rFonts w:ascii="Arial" w:hAnsi="Arial" w:cs="Arial"/>
                <w:lang w:eastAsia="en-US"/>
              </w:rPr>
              <w:t>l. Karola Olszewskiego</w:t>
            </w:r>
          </w:p>
          <w:p w14:paraId="2B0DFABF" w14:textId="77777777" w:rsidR="00FE644E" w:rsidRDefault="00FE644E" w:rsidP="003073ED">
            <w:pPr>
              <w:rPr>
                <w:rFonts w:ascii="Arial" w:hAnsi="Arial" w:cs="Arial"/>
                <w:lang w:eastAsia="en-US"/>
              </w:rPr>
            </w:pPr>
          </w:p>
          <w:p w14:paraId="5259368B" w14:textId="77777777" w:rsidR="00FE644E" w:rsidRDefault="00FE644E" w:rsidP="003073ED">
            <w:pPr>
              <w:rPr>
                <w:rFonts w:ascii="Arial" w:hAnsi="Arial" w:cs="Arial"/>
                <w:lang w:eastAsia="en-US"/>
              </w:rPr>
            </w:pPr>
          </w:p>
          <w:p w14:paraId="438E6570" w14:textId="77777777" w:rsidR="003073ED" w:rsidRDefault="003073ED" w:rsidP="003073ED">
            <w:pPr>
              <w:rPr>
                <w:rFonts w:ascii="Arial" w:hAnsi="Arial" w:cs="Arial"/>
                <w:lang w:eastAsia="en-US"/>
              </w:rPr>
            </w:pPr>
          </w:p>
          <w:p w14:paraId="48D64597" w14:textId="77777777" w:rsidR="003073ED" w:rsidRDefault="003073ED" w:rsidP="003073ED">
            <w:pPr>
              <w:rPr>
                <w:rFonts w:ascii="Arial" w:hAnsi="Arial" w:cs="Arial"/>
                <w:lang w:eastAsia="en-US"/>
              </w:rPr>
            </w:pPr>
          </w:p>
          <w:p w14:paraId="5F388BC5" w14:textId="77777777" w:rsidR="003073ED" w:rsidRDefault="003073ED" w:rsidP="003073ED">
            <w:pPr>
              <w:rPr>
                <w:rFonts w:ascii="Arial" w:hAnsi="Arial" w:cs="Arial"/>
                <w:lang w:eastAsia="en-US"/>
              </w:rPr>
            </w:pPr>
          </w:p>
          <w:p w14:paraId="1756DD36" w14:textId="77777777" w:rsidR="003073ED" w:rsidRDefault="003073ED" w:rsidP="003073ED">
            <w:pPr>
              <w:rPr>
                <w:rFonts w:ascii="Arial" w:hAnsi="Arial" w:cs="Arial"/>
                <w:lang w:eastAsia="en-US"/>
              </w:rPr>
            </w:pPr>
          </w:p>
          <w:p w14:paraId="7A710F85" w14:textId="77777777" w:rsidR="003073ED" w:rsidRDefault="003073ED" w:rsidP="003073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6D5647" w14:textId="08E55811" w:rsidR="003073ED" w:rsidRDefault="003073ED" w:rsidP="003073E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Teren</w:t>
            </w:r>
            <w:r w:rsidR="004A0615">
              <w:rPr>
                <w:rFonts w:ascii="Arial" w:hAnsi="Arial" w:cs="Arial"/>
                <w:lang w:eastAsia="en-US"/>
              </w:rPr>
              <w:t xml:space="preserve"> nieruchomości niezabudowany, położon</w:t>
            </w:r>
            <w:r w:rsidR="002F48B0">
              <w:rPr>
                <w:rFonts w:ascii="Arial" w:hAnsi="Arial" w:cs="Arial"/>
                <w:lang w:eastAsia="en-US"/>
              </w:rPr>
              <w:t>y</w:t>
            </w:r>
            <w:r w:rsidR="004A0615">
              <w:rPr>
                <w:rFonts w:ascii="Arial" w:hAnsi="Arial" w:cs="Arial"/>
                <w:lang w:eastAsia="en-US"/>
              </w:rPr>
              <w:t xml:space="preserve"> w otoczeniu nieruchomości o przewadze funkcji produkcyjno-magazynowych*</w:t>
            </w:r>
          </w:p>
          <w:p w14:paraId="2393D077" w14:textId="1BF6C4BF" w:rsidR="00FE644E" w:rsidRDefault="00FE644E" w:rsidP="003073E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4E6A19C" w14:textId="77777777" w:rsidR="004A0615" w:rsidRDefault="004A0615" w:rsidP="003073E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8B12391" w14:textId="77777777" w:rsidR="003073ED" w:rsidRDefault="003073ED" w:rsidP="003073E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EAE76AD" w14:textId="77777777" w:rsidR="003073ED" w:rsidRDefault="003073ED" w:rsidP="003073E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60B8E35" w14:textId="77777777" w:rsidR="00017FE0" w:rsidRDefault="00017FE0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5B6C68" w14:textId="77777777" w:rsidR="00197D94" w:rsidRDefault="00197D94" w:rsidP="00FE644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25AB3DE" w14:textId="0AF2B2C2" w:rsidR="00017FE0" w:rsidRDefault="004A0615" w:rsidP="00FE644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C031AB">
              <w:rPr>
                <w:rFonts w:ascii="Arial" w:hAnsi="Arial" w:cs="Arial"/>
                <w:b/>
                <w:lang w:eastAsia="en-US"/>
              </w:rPr>
              <w:t> </w:t>
            </w:r>
            <w:r>
              <w:rPr>
                <w:rFonts w:ascii="Arial" w:hAnsi="Arial" w:cs="Arial"/>
                <w:b/>
                <w:lang w:eastAsia="en-US"/>
              </w:rPr>
              <w:t>07</w:t>
            </w:r>
            <w:r w:rsidR="00C031AB">
              <w:rPr>
                <w:rFonts w:ascii="Arial" w:hAnsi="Arial" w:cs="Arial"/>
                <w:b/>
                <w:lang w:eastAsia="en-US"/>
              </w:rPr>
              <w:t>2 00</w:t>
            </w:r>
            <w:r>
              <w:rPr>
                <w:rFonts w:ascii="Arial" w:hAnsi="Arial" w:cs="Arial"/>
                <w:b/>
                <w:lang w:eastAsia="en-US"/>
              </w:rPr>
              <w:t>0</w:t>
            </w:r>
            <w:r w:rsidR="003073ED">
              <w:rPr>
                <w:rFonts w:ascii="Arial" w:hAnsi="Arial" w:cs="Arial"/>
                <w:b/>
                <w:lang w:eastAsia="en-US"/>
              </w:rPr>
              <w:t>,00 zł</w:t>
            </w:r>
          </w:p>
          <w:p w14:paraId="6CB2F635" w14:textId="77777777" w:rsidR="000F6670" w:rsidRDefault="000F6670" w:rsidP="000F66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podatek VAT zgodnie</w:t>
            </w:r>
            <w:r>
              <w:rPr>
                <w:rFonts w:ascii="Arial" w:hAnsi="Arial" w:cs="Arial"/>
                <w:lang w:eastAsia="en-US"/>
              </w:rPr>
              <w:br/>
              <w:t xml:space="preserve">      z obowiązującymi</w:t>
            </w:r>
          </w:p>
          <w:p w14:paraId="289C2FB1" w14:textId="16B2F9B4" w:rsidR="000F6670" w:rsidRDefault="000F6670" w:rsidP="000F6670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przepisami</w:t>
            </w:r>
            <w:r w:rsidR="004A0615">
              <w:rPr>
                <w:rFonts w:ascii="Arial" w:hAnsi="Arial" w:cs="Arial"/>
                <w:lang w:eastAsia="en-US"/>
              </w:rPr>
              <w:t>**</w:t>
            </w:r>
          </w:p>
          <w:p w14:paraId="0ADE5B04" w14:textId="77777777" w:rsidR="003073ED" w:rsidRDefault="003073ED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0F566765" w14:textId="77777777" w:rsidR="003073ED" w:rsidRDefault="003073ED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00C9575A" w14:textId="77777777" w:rsidR="003073ED" w:rsidRDefault="003073ED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4728BA03" w14:textId="77777777" w:rsidR="003073ED" w:rsidRDefault="003073ED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0074E647" w14:textId="77777777" w:rsidR="003073ED" w:rsidRDefault="003073ED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1FB2E0ED" w14:textId="77777777" w:rsidR="003073ED" w:rsidRDefault="003073ED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6BA13E" w14:textId="77777777" w:rsidR="004B3A00" w:rsidRDefault="004B3A00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Sprzedaż w drodze przetargu</w:t>
            </w:r>
          </w:p>
          <w:p w14:paraId="38158EE5" w14:textId="77777777" w:rsidR="0011212B" w:rsidRDefault="0011212B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E17AE56" w14:textId="77777777" w:rsidR="0011212B" w:rsidRDefault="0011212B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D87F1CE" w14:textId="77777777" w:rsidR="0011212B" w:rsidRDefault="0011212B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3546080" w14:textId="77777777" w:rsidR="0011212B" w:rsidRDefault="0011212B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706E139" w14:textId="77777777" w:rsidR="0011212B" w:rsidRDefault="0011212B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DFB0F8F" w14:textId="77777777" w:rsidR="0011212B" w:rsidRDefault="0011212B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390E892" w14:textId="77777777" w:rsidR="00017FE0" w:rsidRDefault="00017FE0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17FE0" w14:paraId="6B2FA383" w14:textId="77777777" w:rsidTr="00274B3E">
        <w:trPr>
          <w:trHeight w:val="1726"/>
        </w:trPr>
        <w:tc>
          <w:tcPr>
            <w:tcW w:w="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28D26A" w14:textId="77777777" w:rsidR="00D931A1" w:rsidRDefault="00D931A1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421CF138" w14:textId="77777777"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8C3972" w14:textId="77777777" w:rsidR="002F48B0" w:rsidRDefault="002F48B0" w:rsidP="00601D5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B5EBA79" w14:textId="358F5A69" w:rsidR="00017FE0" w:rsidRDefault="00601D57" w:rsidP="00601D5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5/98</w:t>
            </w:r>
            <w:r w:rsidR="006F710E">
              <w:rPr>
                <w:rFonts w:ascii="Arial" w:hAnsi="Arial" w:cs="Arial"/>
                <w:lang w:eastAsia="en-US"/>
              </w:rPr>
              <w:br/>
              <w:t>/</w:t>
            </w:r>
            <w:proofErr w:type="spellStart"/>
            <w:r w:rsidR="006F710E">
              <w:rPr>
                <w:rFonts w:ascii="Arial" w:hAnsi="Arial" w:cs="Arial"/>
                <w:lang w:eastAsia="en-US"/>
              </w:rPr>
              <w:t>obr</w:t>
            </w:r>
            <w:proofErr w:type="spellEnd"/>
            <w:r w:rsidR="006F710E">
              <w:rPr>
                <w:rFonts w:ascii="Arial" w:hAnsi="Arial" w:cs="Arial"/>
                <w:lang w:eastAsia="en-US"/>
              </w:rPr>
              <w:t>. 0005/</w:t>
            </w:r>
          </w:p>
          <w:p w14:paraId="2F652830" w14:textId="56C37F7F" w:rsidR="00601D57" w:rsidRDefault="00601D57" w:rsidP="00601D5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24FEFE9C" w14:textId="657A677C" w:rsidR="00601D57" w:rsidRDefault="00601D57" w:rsidP="00601D5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23E0DE75" w14:textId="04C30340" w:rsidR="00601D57" w:rsidRDefault="00601D57" w:rsidP="00601D5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4860726F" w14:textId="77777777" w:rsidR="00601D57" w:rsidRDefault="00601D57" w:rsidP="00601D5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C249896" w14:textId="77777777"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2FE8A3C" w14:textId="77777777"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A8FA50" w14:textId="27CEB8AB" w:rsidR="0011212B" w:rsidRDefault="002F48B0" w:rsidP="002F48B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0,2394 ha</w:t>
            </w:r>
          </w:p>
          <w:p w14:paraId="408F509D" w14:textId="55145E5E" w:rsidR="002F48B0" w:rsidRDefault="002F48B0" w:rsidP="002F48B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097512FE" w14:textId="6B6661C1" w:rsidR="002F48B0" w:rsidRDefault="002F48B0" w:rsidP="002F48B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51C10DE4" w14:textId="77777777" w:rsidR="002F48B0" w:rsidRDefault="002F48B0" w:rsidP="002F48B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0697C83A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7E90FFF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3176296" w14:textId="77777777"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C5DEF2" w14:textId="77777777" w:rsidR="002F48B0" w:rsidRDefault="002F48B0" w:rsidP="00FE644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  <w:p w14:paraId="020A93FA" w14:textId="3984B94F" w:rsidR="006F710E" w:rsidRDefault="006F710E" w:rsidP="00FE644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KI1L/00167982/2</w:t>
            </w:r>
          </w:p>
          <w:p w14:paraId="6ADB7F50" w14:textId="77777777" w:rsidR="00FE644E" w:rsidRDefault="00FE644E" w:rsidP="00FE644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  <w:p w14:paraId="01B00153" w14:textId="77777777" w:rsidR="00FE644E" w:rsidRDefault="00FE644E" w:rsidP="00FE644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  <w:p w14:paraId="582F8EDD" w14:textId="77777777"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889997" w14:textId="77777777" w:rsidR="00197D94" w:rsidRDefault="00197D94" w:rsidP="006F710E">
            <w:pPr>
              <w:rPr>
                <w:rFonts w:ascii="Arial" w:hAnsi="Arial" w:cs="Arial"/>
                <w:lang w:eastAsia="en-US"/>
              </w:rPr>
            </w:pPr>
          </w:p>
          <w:p w14:paraId="1A791684" w14:textId="77777777" w:rsidR="00017FE0" w:rsidRDefault="006F710E" w:rsidP="006F71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ul. Karola Olszewskiego</w:t>
            </w:r>
          </w:p>
          <w:p w14:paraId="32618592" w14:textId="77777777" w:rsidR="00FE644E" w:rsidRDefault="00FE644E" w:rsidP="006F710E">
            <w:pPr>
              <w:rPr>
                <w:rFonts w:ascii="Arial" w:hAnsi="Arial" w:cs="Arial"/>
                <w:lang w:eastAsia="en-US"/>
              </w:rPr>
            </w:pPr>
          </w:p>
          <w:p w14:paraId="624DEDAE" w14:textId="77777777" w:rsidR="00FE644E" w:rsidRDefault="00FE644E" w:rsidP="006F710E">
            <w:pPr>
              <w:rPr>
                <w:rFonts w:ascii="Arial" w:hAnsi="Arial" w:cs="Arial"/>
                <w:lang w:eastAsia="en-US"/>
              </w:rPr>
            </w:pPr>
          </w:p>
          <w:p w14:paraId="62A41C87" w14:textId="77777777" w:rsidR="00FE644E" w:rsidRDefault="00FE644E" w:rsidP="006F710E">
            <w:pPr>
              <w:rPr>
                <w:rFonts w:ascii="Arial" w:hAnsi="Arial" w:cs="Arial"/>
                <w:lang w:eastAsia="en-US"/>
              </w:rPr>
            </w:pPr>
          </w:p>
          <w:p w14:paraId="4CE74B99" w14:textId="77777777" w:rsidR="006F710E" w:rsidRDefault="006F710E" w:rsidP="006F710E">
            <w:pPr>
              <w:rPr>
                <w:rFonts w:ascii="Arial" w:hAnsi="Arial" w:cs="Arial"/>
                <w:lang w:eastAsia="en-US"/>
              </w:rPr>
            </w:pPr>
          </w:p>
          <w:p w14:paraId="604BFD47" w14:textId="77777777" w:rsidR="006F710E" w:rsidRDefault="006F710E" w:rsidP="00017FE0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407EAF" w14:textId="77777777" w:rsidR="00197D94" w:rsidRDefault="00197D94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B48DD02" w14:textId="01E2BB9B" w:rsidR="006F710E" w:rsidRDefault="006F710E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Teren</w:t>
            </w:r>
            <w:r w:rsidR="002F48B0">
              <w:rPr>
                <w:rFonts w:ascii="Arial" w:hAnsi="Arial" w:cs="Arial"/>
                <w:lang w:eastAsia="en-US"/>
              </w:rPr>
              <w:t xml:space="preserve"> nieruchomości niezabudowany, położony w otoczeniu nieruchomości o przewadze funkcji produkcyjno-magazynowych*</w:t>
            </w:r>
          </w:p>
          <w:p w14:paraId="655382F8" w14:textId="77777777" w:rsidR="00FE644E" w:rsidRDefault="00FE644E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FD45E00" w14:textId="77777777" w:rsidR="00017FE0" w:rsidRDefault="00017FE0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271426" w14:textId="77777777" w:rsidR="00197D94" w:rsidRDefault="00197D94" w:rsidP="00FE644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33CA9BA" w14:textId="2700ACF3" w:rsidR="00017FE0" w:rsidRDefault="002F48B0" w:rsidP="00FE644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41</w:t>
            </w:r>
            <w:r w:rsidR="00C031AB">
              <w:rPr>
                <w:rFonts w:ascii="Arial" w:hAnsi="Arial" w:cs="Arial"/>
                <w:b/>
                <w:lang w:eastAsia="en-US"/>
              </w:rPr>
              <w:t>2 0</w:t>
            </w:r>
            <w:r>
              <w:rPr>
                <w:rFonts w:ascii="Arial" w:hAnsi="Arial" w:cs="Arial"/>
                <w:b/>
                <w:lang w:eastAsia="en-US"/>
              </w:rPr>
              <w:t>00,00 zł</w:t>
            </w:r>
          </w:p>
          <w:p w14:paraId="7948400D" w14:textId="77777777" w:rsidR="000F6670" w:rsidRDefault="000F6670" w:rsidP="000F66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podatek VAT zgodnie</w:t>
            </w:r>
            <w:r>
              <w:rPr>
                <w:rFonts w:ascii="Arial" w:hAnsi="Arial" w:cs="Arial"/>
                <w:lang w:eastAsia="en-US"/>
              </w:rPr>
              <w:br/>
              <w:t xml:space="preserve">      z obowiązującymi</w:t>
            </w:r>
          </w:p>
          <w:p w14:paraId="63CE19BF" w14:textId="5DBF2F16" w:rsidR="000F6670" w:rsidRDefault="000F6670" w:rsidP="000F6670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przepisami</w:t>
            </w:r>
            <w:r w:rsidR="002F48B0">
              <w:rPr>
                <w:rFonts w:ascii="Arial" w:hAnsi="Arial" w:cs="Arial"/>
                <w:lang w:eastAsia="en-US"/>
              </w:rPr>
              <w:t>**</w:t>
            </w:r>
          </w:p>
          <w:p w14:paraId="74BEAB4C" w14:textId="77777777" w:rsidR="006F710E" w:rsidRDefault="006F710E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51BE6690" w14:textId="77777777" w:rsidR="006F710E" w:rsidRDefault="006F710E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10718825" w14:textId="77777777" w:rsidR="006F710E" w:rsidRDefault="006F710E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80A125" w14:textId="77777777" w:rsidR="00197D94" w:rsidRDefault="00197D94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7B30100" w14:textId="77777777" w:rsidR="00017FE0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Sprzedaż w drodze przetargu</w:t>
            </w:r>
          </w:p>
          <w:p w14:paraId="093A40E2" w14:textId="77777777"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AD7D673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54AC408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04F40F9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B7C50AB" w14:textId="77777777"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17FE0" w14:paraId="117E8881" w14:textId="77777777" w:rsidTr="00FA71BA">
        <w:trPr>
          <w:trHeight w:val="1742"/>
        </w:trPr>
        <w:tc>
          <w:tcPr>
            <w:tcW w:w="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A0B654" w14:textId="77777777"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397F70FC" w14:textId="77777777"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  <w:p w14:paraId="691E3D6D" w14:textId="77777777"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275C2F" w14:textId="69A2926C" w:rsidR="00017FE0" w:rsidRDefault="00D074D5" w:rsidP="00D074D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5/97</w:t>
            </w:r>
            <w:r>
              <w:rPr>
                <w:rFonts w:ascii="Arial" w:hAnsi="Arial" w:cs="Arial"/>
                <w:lang w:eastAsia="en-US"/>
              </w:rPr>
              <w:br/>
              <w:t>5/85</w:t>
            </w:r>
            <w:r>
              <w:rPr>
                <w:rFonts w:ascii="Arial" w:hAnsi="Arial" w:cs="Arial"/>
                <w:lang w:eastAsia="en-US"/>
              </w:rPr>
              <w:br/>
              <w:t>3/22</w:t>
            </w:r>
            <w:r>
              <w:rPr>
                <w:rFonts w:ascii="Arial" w:hAnsi="Arial" w:cs="Arial"/>
                <w:lang w:eastAsia="en-US"/>
              </w:rPr>
              <w:br/>
              <w:t>3/18</w:t>
            </w:r>
          </w:p>
          <w:p w14:paraId="5A166946" w14:textId="1CD81DCA" w:rsidR="00D074D5" w:rsidRDefault="00D074D5" w:rsidP="002F48B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obr</w:t>
            </w:r>
            <w:proofErr w:type="spellEnd"/>
            <w:r>
              <w:rPr>
                <w:rFonts w:ascii="Arial" w:hAnsi="Arial" w:cs="Arial"/>
                <w:lang w:eastAsia="en-US"/>
              </w:rPr>
              <w:t>. 0005/</w:t>
            </w:r>
          </w:p>
          <w:p w14:paraId="29FB9F15" w14:textId="77777777" w:rsidR="00D074D5" w:rsidRDefault="00D074D5" w:rsidP="002F48B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34E193F0" w14:textId="77777777" w:rsidR="00D074D5" w:rsidRDefault="00D074D5" w:rsidP="00D074D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9084BE5" w14:textId="77777777" w:rsidR="00FE644E" w:rsidRDefault="00FE644E" w:rsidP="00FE64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E545B58" w14:textId="77777777" w:rsidR="00FE644E" w:rsidRDefault="00FE644E" w:rsidP="00FE64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BC5FA4" w14:textId="77777777" w:rsidR="00D074D5" w:rsidRDefault="00D074D5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65746671" w14:textId="41A5D2E4" w:rsidR="00D074D5" w:rsidRDefault="00D074D5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0,0717 ha</w:t>
            </w:r>
          </w:p>
          <w:p w14:paraId="1F239CFC" w14:textId="17A92070" w:rsidR="00D074D5" w:rsidRDefault="00D074D5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0,1307 ha</w:t>
            </w:r>
            <w:r>
              <w:rPr>
                <w:rFonts w:ascii="Arial" w:hAnsi="Arial" w:cs="Arial"/>
                <w:lang w:eastAsia="en-US"/>
              </w:rPr>
              <w:br/>
              <w:t>0,0231 ha</w:t>
            </w:r>
          </w:p>
          <w:p w14:paraId="4E4E27DA" w14:textId="54399F6C" w:rsidR="00D074D5" w:rsidRDefault="00D074D5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0,0138 ha</w:t>
            </w:r>
          </w:p>
          <w:p w14:paraId="5BC81F56" w14:textId="2767034E" w:rsidR="00D074D5" w:rsidRDefault="00D074D5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35F691BE" w14:textId="4F41E7A9" w:rsidR="00D074D5" w:rsidRDefault="00D074D5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2E611CBB" w14:textId="5E97FFB5" w:rsidR="00D074D5" w:rsidRDefault="00D074D5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0839B16D" w14:textId="77777777" w:rsidR="00D074D5" w:rsidRDefault="00D074D5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3A84C4C0" w14:textId="77777777"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27CC4E8" w14:textId="77777777"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CD16DC" w14:textId="2B31A632" w:rsidR="006F710E" w:rsidRDefault="006F710E" w:rsidP="00D074D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KI1L/00167982/2</w:t>
            </w:r>
          </w:p>
          <w:p w14:paraId="2AC1A508" w14:textId="61E4E7B7" w:rsidR="00C031AB" w:rsidRDefault="00C031AB" w:rsidP="00D074D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  <w:p w14:paraId="259A4015" w14:textId="29992EFC" w:rsidR="00C031AB" w:rsidRDefault="00C031AB" w:rsidP="00D074D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  <w:p w14:paraId="74AC4CB7" w14:textId="1107FA26" w:rsidR="00C031AB" w:rsidRDefault="00C031AB" w:rsidP="00D074D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  <w:p w14:paraId="7A144C68" w14:textId="77777777" w:rsidR="00C031AB" w:rsidRDefault="00C031AB" w:rsidP="00D074D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  <w:p w14:paraId="2AF2EDCF" w14:textId="1F43CB8E" w:rsidR="006F710E" w:rsidRDefault="006F710E" w:rsidP="00D074D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  <w:p w14:paraId="4499E9A7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5FA58222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6B7E43B7" w14:textId="77777777"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DA5B84" w14:textId="77777777" w:rsidR="00442707" w:rsidRDefault="00442707" w:rsidP="006F710E">
            <w:pPr>
              <w:rPr>
                <w:rFonts w:ascii="Arial" w:hAnsi="Arial" w:cs="Arial"/>
                <w:lang w:eastAsia="en-US"/>
              </w:rPr>
            </w:pPr>
          </w:p>
          <w:p w14:paraId="65F8BCDD" w14:textId="21D1B35B" w:rsidR="00017FE0" w:rsidRDefault="006F710E" w:rsidP="006F71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ul. Karola Olszewskiego</w:t>
            </w:r>
            <w:r w:rsidR="00442707">
              <w:rPr>
                <w:rFonts w:ascii="Arial" w:hAnsi="Arial" w:cs="Arial"/>
                <w:lang w:eastAsia="en-US"/>
              </w:rPr>
              <w:t>,</w:t>
            </w:r>
          </w:p>
          <w:p w14:paraId="3E12BA74" w14:textId="52BC6DEB" w:rsidR="00442707" w:rsidRDefault="00442707" w:rsidP="006F71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ul. Hubalczyków</w:t>
            </w:r>
          </w:p>
          <w:p w14:paraId="6868FA7E" w14:textId="1E5EB088" w:rsidR="00D074D5" w:rsidRDefault="00D074D5" w:rsidP="006F710E">
            <w:pPr>
              <w:rPr>
                <w:rFonts w:ascii="Arial" w:hAnsi="Arial" w:cs="Arial"/>
                <w:lang w:eastAsia="en-US"/>
              </w:rPr>
            </w:pPr>
          </w:p>
          <w:p w14:paraId="31A71571" w14:textId="71EE6731" w:rsidR="00D074D5" w:rsidRDefault="00D074D5" w:rsidP="006F710E">
            <w:pPr>
              <w:rPr>
                <w:rFonts w:ascii="Arial" w:hAnsi="Arial" w:cs="Arial"/>
                <w:lang w:eastAsia="en-US"/>
              </w:rPr>
            </w:pPr>
          </w:p>
          <w:p w14:paraId="61F9A627" w14:textId="77777777" w:rsidR="00D074D5" w:rsidRDefault="00D074D5" w:rsidP="006F710E">
            <w:pPr>
              <w:rPr>
                <w:rFonts w:ascii="Arial" w:hAnsi="Arial" w:cs="Arial"/>
                <w:lang w:eastAsia="en-US"/>
              </w:rPr>
            </w:pPr>
          </w:p>
          <w:p w14:paraId="12724E05" w14:textId="77777777" w:rsidR="00FE644E" w:rsidRDefault="00FE644E" w:rsidP="006F710E">
            <w:pPr>
              <w:rPr>
                <w:rFonts w:ascii="Arial" w:hAnsi="Arial" w:cs="Arial"/>
                <w:lang w:eastAsia="en-US"/>
              </w:rPr>
            </w:pPr>
          </w:p>
          <w:p w14:paraId="4627C03A" w14:textId="77777777" w:rsidR="00FE644E" w:rsidRDefault="00FE644E" w:rsidP="006F710E">
            <w:pPr>
              <w:rPr>
                <w:rFonts w:ascii="Arial" w:hAnsi="Arial" w:cs="Arial"/>
                <w:lang w:eastAsia="en-US"/>
              </w:rPr>
            </w:pPr>
          </w:p>
          <w:p w14:paraId="7E064390" w14:textId="77777777" w:rsidR="00FE644E" w:rsidRDefault="00FE644E" w:rsidP="006F710E">
            <w:pPr>
              <w:rPr>
                <w:rFonts w:ascii="Arial" w:hAnsi="Arial" w:cs="Arial"/>
                <w:lang w:eastAsia="en-US"/>
              </w:rPr>
            </w:pPr>
          </w:p>
          <w:p w14:paraId="515AEAFD" w14:textId="77777777" w:rsidR="006F710E" w:rsidRDefault="006F710E" w:rsidP="006F710E">
            <w:pPr>
              <w:rPr>
                <w:rFonts w:ascii="Arial" w:hAnsi="Arial" w:cs="Arial"/>
                <w:lang w:eastAsia="en-US"/>
              </w:rPr>
            </w:pPr>
          </w:p>
          <w:p w14:paraId="27F5D988" w14:textId="77777777" w:rsidR="006F710E" w:rsidRDefault="006F710E" w:rsidP="006F710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A70648" w14:textId="416820FA" w:rsidR="006F710E" w:rsidRDefault="006F710E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Teren</w:t>
            </w:r>
            <w:r w:rsidR="00D074D5">
              <w:rPr>
                <w:rFonts w:ascii="Arial" w:hAnsi="Arial" w:cs="Arial"/>
                <w:lang w:eastAsia="en-US"/>
              </w:rPr>
              <w:t xml:space="preserve"> nieruchomości niezabudowany, położony w otoczeniu nieruchomości o przewadze funkcji produkcyjno-magazynowych*</w:t>
            </w:r>
          </w:p>
          <w:p w14:paraId="52C5E57F" w14:textId="0D020857" w:rsidR="00D074D5" w:rsidRDefault="00D074D5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206A4DC" w14:textId="73EF48B0" w:rsidR="00D074D5" w:rsidRDefault="00D074D5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DC46DB1" w14:textId="77777777" w:rsidR="00D074D5" w:rsidRDefault="00D074D5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BA8C3C3" w14:textId="77777777" w:rsidR="00A366FE" w:rsidRDefault="00A366FE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46ACDE2" w14:textId="77777777" w:rsidR="006F710E" w:rsidRDefault="006F710E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06919DE" w14:textId="77777777" w:rsidR="00017FE0" w:rsidRDefault="00017FE0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A580C5" w14:textId="04577BB6" w:rsidR="00FE644E" w:rsidRDefault="00D074D5" w:rsidP="000729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  <w:r w:rsidR="00C031AB">
              <w:rPr>
                <w:rFonts w:ascii="Arial" w:hAnsi="Arial" w:cs="Arial"/>
                <w:b/>
                <w:lang w:eastAsia="en-US"/>
              </w:rPr>
              <w:t>26 0</w:t>
            </w:r>
            <w:r w:rsidR="0007296F">
              <w:rPr>
                <w:rFonts w:ascii="Arial" w:hAnsi="Arial" w:cs="Arial"/>
                <w:b/>
                <w:lang w:eastAsia="en-US"/>
              </w:rPr>
              <w:t>00</w:t>
            </w:r>
            <w:r w:rsidR="006A1892" w:rsidRPr="006A1892">
              <w:rPr>
                <w:rFonts w:ascii="Arial" w:hAnsi="Arial" w:cs="Arial"/>
                <w:b/>
                <w:lang w:eastAsia="en-US"/>
              </w:rPr>
              <w:t>,00 z</w:t>
            </w:r>
            <w:r w:rsidR="006D09F6">
              <w:rPr>
                <w:rFonts w:ascii="Arial" w:hAnsi="Arial" w:cs="Arial"/>
                <w:b/>
                <w:lang w:eastAsia="en-US"/>
              </w:rPr>
              <w:t>ł</w:t>
            </w:r>
          </w:p>
          <w:p w14:paraId="0149F9DC" w14:textId="77777777" w:rsidR="00FE644E" w:rsidRDefault="00FE644E" w:rsidP="00FE64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podatek VAT zgodnie</w:t>
            </w:r>
            <w:r>
              <w:rPr>
                <w:rFonts w:ascii="Arial" w:hAnsi="Arial" w:cs="Arial"/>
                <w:lang w:eastAsia="en-US"/>
              </w:rPr>
              <w:br/>
              <w:t xml:space="preserve">      z obowiązującymi</w:t>
            </w:r>
          </w:p>
          <w:p w14:paraId="0E031CCE" w14:textId="4740BE44" w:rsidR="00FE644E" w:rsidRDefault="00FE644E" w:rsidP="00FE644E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przepisami</w:t>
            </w:r>
            <w:r w:rsidR="00FA71BA">
              <w:rPr>
                <w:rFonts w:ascii="Arial" w:hAnsi="Arial" w:cs="Arial"/>
                <w:lang w:eastAsia="en-US"/>
              </w:rPr>
              <w:t>**</w:t>
            </w:r>
          </w:p>
          <w:p w14:paraId="2874C0F0" w14:textId="77777777" w:rsidR="006A1892" w:rsidRDefault="006A1892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221A7BB6" w14:textId="77777777" w:rsidR="006A1892" w:rsidRDefault="006A1892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6D08C001" w14:textId="77777777" w:rsidR="006A1892" w:rsidRDefault="006A1892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03BAE87B" w14:textId="77777777" w:rsidR="006A1892" w:rsidRDefault="006A1892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14:paraId="3475672A" w14:textId="77777777" w:rsidR="006A1892" w:rsidRPr="006A1892" w:rsidRDefault="006A1892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037DBE" w14:textId="77777777" w:rsidR="006A1892" w:rsidRDefault="006A1892" w:rsidP="00FE64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Sprzedaż w drodze przetargu</w:t>
            </w:r>
          </w:p>
          <w:p w14:paraId="7BFBA06F" w14:textId="77777777" w:rsidR="006A1892" w:rsidRDefault="006A1892" w:rsidP="006A18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F46CE49" w14:textId="77777777" w:rsidR="00FE644E" w:rsidRDefault="00FE644E" w:rsidP="006A18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A64D269" w14:textId="77777777" w:rsidR="00FE644E" w:rsidRDefault="00FE644E" w:rsidP="006A18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8E8E4C7" w14:textId="77777777" w:rsidR="006A1892" w:rsidRDefault="006A1892" w:rsidP="006A18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99D8FF1" w14:textId="77777777" w:rsidR="006A1892" w:rsidRDefault="006A1892" w:rsidP="006A18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CA7EEBC" w14:textId="77777777" w:rsidR="00017FE0" w:rsidRDefault="00017FE0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A71BA" w14:paraId="602839A9" w14:textId="77777777" w:rsidTr="00DA3C94">
        <w:trPr>
          <w:trHeight w:val="1742"/>
        </w:trPr>
        <w:tc>
          <w:tcPr>
            <w:tcW w:w="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653F" w14:textId="606AAE7F" w:rsidR="00FA71BA" w:rsidRDefault="00FA71BA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7222E" w14:textId="77777777" w:rsidR="00FA71BA" w:rsidRDefault="00FA71BA" w:rsidP="00D074D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F9863D0" w14:textId="05CCA308" w:rsidR="00FA71BA" w:rsidRDefault="00FA71BA" w:rsidP="00D074D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850/1</w:t>
            </w:r>
          </w:p>
          <w:p w14:paraId="1F01A2AA" w14:textId="77777777" w:rsidR="00FA71BA" w:rsidRDefault="00FA71BA" w:rsidP="00D074D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850/4</w:t>
            </w:r>
          </w:p>
          <w:p w14:paraId="6EF4074C" w14:textId="77777777" w:rsidR="00FA71BA" w:rsidRDefault="00FA71BA" w:rsidP="00D074D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850/5</w:t>
            </w:r>
          </w:p>
          <w:p w14:paraId="756DFE4F" w14:textId="77777777" w:rsidR="00FA71BA" w:rsidRDefault="00FA71BA" w:rsidP="00D074D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850/6</w:t>
            </w:r>
          </w:p>
          <w:p w14:paraId="097C2F1A" w14:textId="77777777" w:rsidR="00FA71BA" w:rsidRDefault="00FA71BA" w:rsidP="00D074D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850/7</w:t>
            </w:r>
          </w:p>
          <w:p w14:paraId="50E1FBBA" w14:textId="4B43D6E1" w:rsidR="00FA71BA" w:rsidRDefault="00FA71BA" w:rsidP="00D074D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/obr.0007/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17E14" w14:textId="77777777" w:rsidR="00FA71BA" w:rsidRDefault="00FA71BA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0,1252</w:t>
            </w:r>
          </w:p>
          <w:p w14:paraId="4441B217" w14:textId="77777777" w:rsidR="00FA71BA" w:rsidRDefault="00FA71BA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0,0158</w:t>
            </w:r>
          </w:p>
          <w:p w14:paraId="10552FF9" w14:textId="77777777" w:rsidR="00FA71BA" w:rsidRDefault="00FA71BA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0,0621</w:t>
            </w:r>
          </w:p>
          <w:p w14:paraId="60C1CC6F" w14:textId="77777777" w:rsidR="00FA71BA" w:rsidRDefault="00FA71BA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0,0237</w:t>
            </w:r>
          </w:p>
          <w:p w14:paraId="0882E03F" w14:textId="4ECE7094" w:rsidR="00FA71BA" w:rsidRDefault="00FA71BA" w:rsidP="00D074D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0,0342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183EA" w14:textId="10B2F8B6" w:rsidR="00FA71BA" w:rsidRDefault="00FA71BA" w:rsidP="00D074D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KI1L/00100535/7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E763C" w14:textId="25E8818B" w:rsidR="00FA71BA" w:rsidRDefault="00FA71BA" w:rsidP="006F71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Os. Na Stoku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AA78C" w14:textId="5F64E72A" w:rsidR="00FA71BA" w:rsidRDefault="00FA71BA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Teren nieruchomości zabudowany budynkiem mieszkalnym wielorodzinnym i budynkiem wymiennikowni*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C0393" w14:textId="77777777" w:rsidR="00FA71BA" w:rsidRDefault="00FA71BA" w:rsidP="000729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9 954 619,00 zł</w:t>
            </w:r>
          </w:p>
          <w:p w14:paraId="4C3C8578" w14:textId="77777777" w:rsidR="00FA71BA" w:rsidRDefault="00FA71BA" w:rsidP="00FA71B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podatek VAT zgodnie</w:t>
            </w:r>
            <w:r>
              <w:rPr>
                <w:rFonts w:ascii="Arial" w:hAnsi="Arial" w:cs="Arial"/>
                <w:lang w:eastAsia="en-US"/>
              </w:rPr>
              <w:br/>
              <w:t xml:space="preserve">      z obowiązującymi</w:t>
            </w:r>
          </w:p>
          <w:p w14:paraId="48D92D53" w14:textId="19D0193D" w:rsidR="00FA71BA" w:rsidRDefault="00FA71BA" w:rsidP="00FA71BA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przepisami**</w:t>
            </w:r>
          </w:p>
          <w:p w14:paraId="05DA9834" w14:textId="2D7BA1D4" w:rsidR="00FA71BA" w:rsidRDefault="00FA71BA" w:rsidP="0007296F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2BAF7" w14:textId="77777777" w:rsidR="00FA71BA" w:rsidRDefault="00FA71BA" w:rsidP="00FA71B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Sprzedaż w drodze przetargu</w:t>
            </w:r>
          </w:p>
          <w:p w14:paraId="2E0DBD69" w14:textId="480C9445" w:rsidR="00FA71BA" w:rsidRDefault="00FA71BA" w:rsidP="00FE64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3E47670C" w14:textId="77777777" w:rsidR="004865E8" w:rsidRDefault="004865E8" w:rsidP="004865E8">
      <w:pPr>
        <w:ind w:left="644" w:right="-646"/>
        <w:jc w:val="both"/>
        <w:rPr>
          <w:rFonts w:ascii="Arial" w:hAnsi="Arial" w:cs="Arial"/>
        </w:rPr>
      </w:pPr>
    </w:p>
    <w:p w14:paraId="54491B50" w14:textId="61543063" w:rsidR="004865E8" w:rsidRDefault="004865E8" w:rsidP="004865E8">
      <w:pPr>
        <w:ind w:left="644" w:right="-646"/>
        <w:jc w:val="both"/>
        <w:rPr>
          <w:rFonts w:ascii="Arial" w:hAnsi="Arial" w:cs="Arial"/>
        </w:rPr>
      </w:pPr>
      <w:r>
        <w:rPr>
          <w:rFonts w:ascii="Arial" w:hAnsi="Arial" w:cs="Arial"/>
        </w:rPr>
        <w:t>* Dla teren</w:t>
      </w:r>
      <w:r w:rsidR="004B3A00">
        <w:rPr>
          <w:rFonts w:ascii="Arial" w:hAnsi="Arial" w:cs="Arial"/>
        </w:rPr>
        <w:t xml:space="preserve">ów wskazanych od LP. </w:t>
      </w:r>
      <w:r w:rsidR="00FE644E">
        <w:rPr>
          <w:rFonts w:ascii="Arial" w:hAnsi="Arial" w:cs="Arial"/>
        </w:rPr>
        <w:t>1</w:t>
      </w:r>
      <w:r w:rsidR="004B3A00">
        <w:rPr>
          <w:rFonts w:ascii="Arial" w:hAnsi="Arial" w:cs="Arial"/>
        </w:rPr>
        <w:t>-</w:t>
      </w:r>
      <w:r w:rsidR="00F21599">
        <w:rPr>
          <w:rFonts w:ascii="Arial" w:hAnsi="Arial" w:cs="Arial"/>
        </w:rPr>
        <w:t>6</w:t>
      </w:r>
      <w:r>
        <w:rPr>
          <w:rFonts w:ascii="Arial" w:hAnsi="Arial" w:cs="Arial"/>
        </w:rPr>
        <w:t>, na który</w:t>
      </w:r>
      <w:r w:rsidR="004B3A00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położon</w:t>
      </w:r>
      <w:r w:rsidR="004B3A0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B3A00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ww. nieruchomoś</w:t>
      </w:r>
      <w:r w:rsidR="00FE644E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nie obowiązuje miejscowy plan zagospodarowania przestrzennego.</w:t>
      </w:r>
      <w:r w:rsidR="00BF211B">
        <w:rPr>
          <w:rFonts w:ascii="Arial" w:hAnsi="Arial" w:cs="Arial"/>
        </w:rPr>
        <w:br/>
        <w:t>** Zgodnie z obowiązującymi przepisami ustawy z dnia 11 marca 2004 r. o podatku od towarów i usług (Dz. U. z 2020 r. poz. 106 ze zm.)</w:t>
      </w:r>
      <w:r>
        <w:rPr>
          <w:rFonts w:ascii="Arial" w:hAnsi="Arial" w:cs="Arial"/>
        </w:rPr>
        <w:t xml:space="preserve"> </w:t>
      </w:r>
    </w:p>
    <w:p w14:paraId="13A9B1BE" w14:textId="77777777" w:rsidR="004865E8" w:rsidRDefault="004865E8" w:rsidP="004865E8">
      <w:pPr>
        <w:ind w:left="284" w:right="-646"/>
        <w:jc w:val="both"/>
        <w:rPr>
          <w:rFonts w:ascii="Arial" w:hAnsi="Arial" w:cs="Arial"/>
        </w:rPr>
      </w:pPr>
    </w:p>
    <w:p w14:paraId="5F51B4F8" w14:textId="50B0EDD8" w:rsidR="00FC44DC" w:rsidRDefault="00BF211B" w:rsidP="00963D4C">
      <w:pPr>
        <w:jc w:val="both"/>
      </w:pPr>
      <w:r>
        <w:rPr>
          <w:rFonts w:ascii="Arial" w:hAnsi="Arial" w:cs="Arial"/>
        </w:rPr>
        <w:t xml:space="preserve">Zawiadamia się osoby </w:t>
      </w:r>
      <w:r w:rsidR="00274B3E">
        <w:rPr>
          <w:rFonts w:ascii="Arial" w:hAnsi="Arial" w:cs="Arial"/>
        </w:rPr>
        <w:t xml:space="preserve">fizyczne i prawne, że zgodnie z art. 34 ust. 1 ustawy z dnia 21 sierpnia 1997 r. o gospodarce nieruchomościami (Dz. U. </w:t>
      </w:r>
      <w:proofErr w:type="spellStart"/>
      <w:r w:rsidR="00274B3E">
        <w:rPr>
          <w:rFonts w:ascii="Arial" w:hAnsi="Arial" w:cs="Arial"/>
        </w:rPr>
        <w:t>t.j</w:t>
      </w:r>
      <w:proofErr w:type="spellEnd"/>
      <w:r w:rsidR="00274B3E">
        <w:rPr>
          <w:rFonts w:ascii="Arial" w:hAnsi="Arial" w:cs="Arial"/>
        </w:rPr>
        <w:t>. z 2020 r. poz. 65 ze zm.), służy im pierwszeństwo w nabyciu ww. nieruchomości pod warunkiem złożenia przez nich oświadczenia, ze wyrażają zgodę na cenę ustaloną w sposób określony w ww. ustawie w terminie sześciu tygodni od dnia wywieszenia wykazu tj. od dn</w:t>
      </w:r>
      <w:r w:rsidR="00963D4C">
        <w:rPr>
          <w:rFonts w:ascii="Arial" w:hAnsi="Arial" w:cs="Arial"/>
        </w:rPr>
        <w:t>ia 2 października 2020 r.</w:t>
      </w:r>
      <w:r w:rsidR="00274B3E">
        <w:rPr>
          <w:rFonts w:ascii="Arial" w:hAnsi="Arial" w:cs="Arial"/>
        </w:rPr>
        <w:t xml:space="preserve"> do dnia</w:t>
      </w:r>
      <w:r w:rsidR="00963D4C">
        <w:rPr>
          <w:rFonts w:ascii="Arial" w:hAnsi="Arial" w:cs="Arial"/>
        </w:rPr>
        <w:t xml:space="preserve"> 13 listopada 2020 r</w:t>
      </w:r>
      <w:r w:rsidR="00274B3E">
        <w:rPr>
          <w:rFonts w:ascii="Arial" w:hAnsi="Arial" w:cs="Arial"/>
        </w:rPr>
        <w:t xml:space="preserve">. </w:t>
      </w:r>
    </w:p>
    <w:sectPr w:rsidR="00FC44DC" w:rsidSect="004865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E8"/>
    <w:rsid w:val="00017FE0"/>
    <w:rsid w:val="00024E60"/>
    <w:rsid w:val="0007296F"/>
    <w:rsid w:val="000F6670"/>
    <w:rsid w:val="0011212B"/>
    <w:rsid w:val="00197D94"/>
    <w:rsid w:val="00274B3E"/>
    <w:rsid w:val="00297E45"/>
    <w:rsid w:val="002A0743"/>
    <w:rsid w:val="002F48B0"/>
    <w:rsid w:val="003073ED"/>
    <w:rsid w:val="00351047"/>
    <w:rsid w:val="003C3167"/>
    <w:rsid w:val="00442707"/>
    <w:rsid w:val="004865E8"/>
    <w:rsid w:val="004A0615"/>
    <w:rsid w:val="004B3A00"/>
    <w:rsid w:val="004B5004"/>
    <w:rsid w:val="00601D57"/>
    <w:rsid w:val="006A1892"/>
    <w:rsid w:val="006D09F6"/>
    <w:rsid w:val="006F4A96"/>
    <w:rsid w:val="006F710E"/>
    <w:rsid w:val="0085419F"/>
    <w:rsid w:val="00963D4C"/>
    <w:rsid w:val="0097440D"/>
    <w:rsid w:val="009A66F0"/>
    <w:rsid w:val="009D013D"/>
    <w:rsid w:val="00A0281F"/>
    <w:rsid w:val="00A366FE"/>
    <w:rsid w:val="00A65A2C"/>
    <w:rsid w:val="00A76CB9"/>
    <w:rsid w:val="00AA4D4D"/>
    <w:rsid w:val="00BF211B"/>
    <w:rsid w:val="00C031AB"/>
    <w:rsid w:val="00C37B57"/>
    <w:rsid w:val="00C4122D"/>
    <w:rsid w:val="00CA7A5B"/>
    <w:rsid w:val="00D074D5"/>
    <w:rsid w:val="00D931A1"/>
    <w:rsid w:val="00DA3C94"/>
    <w:rsid w:val="00E95CC8"/>
    <w:rsid w:val="00F21599"/>
    <w:rsid w:val="00F51381"/>
    <w:rsid w:val="00FA71BA"/>
    <w:rsid w:val="00FC44DC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7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0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8CFA-C747-4E81-A3FD-3F28819B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2020-09-28T09:26:00Z</cp:lastPrinted>
  <dcterms:created xsi:type="dcterms:W3CDTF">2020-10-02T08:05:00Z</dcterms:created>
  <dcterms:modified xsi:type="dcterms:W3CDTF">2020-10-02T08:05:00Z</dcterms:modified>
</cp:coreProperties>
</file>